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5A0" w:rsidRDefault="003565A0" w:rsidP="003565A0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3565A0" w:rsidRPr="000E7BF1" w:rsidRDefault="003565A0" w:rsidP="003565A0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3565A0" w:rsidRPr="004D7CDF" w:rsidRDefault="003565A0" w:rsidP="003565A0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>
        <w:rPr>
          <w:rFonts w:ascii="GHEA Grapalat" w:hAnsi="GHEA Grapalat" w:cs="Sylfaen"/>
          <w:sz w:val="20"/>
          <w:szCs w:val="20"/>
          <w:lang w:val="hy-AM"/>
        </w:rPr>
        <w:t>հունիսի</w:t>
      </w:r>
      <w:r w:rsidRPr="00DA6B2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A7B25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3565A0" w:rsidRDefault="003565A0" w:rsidP="00D002E1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3565A0" w:rsidRDefault="003565A0" w:rsidP="00D002E1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3565A0" w:rsidRDefault="003565A0" w:rsidP="00D002E1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3565A0" w:rsidRDefault="003565A0" w:rsidP="00D002E1">
      <w:pPr>
        <w:jc w:val="center"/>
        <w:rPr>
          <w:rFonts w:ascii="Sylfaen" w:hAnsi="Sylfaen"/>
          <w:b/>
          <w:bCs/>
          <w:sz w:val="24"/>
          <w:szCs w:val="24"/>
          <w:lang w:val="hy-AM"/>
        </w:rPr>
      </w:pPr>
    </w:p>
    <w:p w:rsidR="003565A0" w:rsidRPr="003565A0" w:rsidRDefault="003565A0" w:rsidP="00D002E1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565A0">
        <w:rPr>
          <w:rFonts w:ascii="GHEA Grapalat" w:hAnsi="GHEA Grapalat"/>
          <w:b/>
          <w:bCs/>
          <w:sz w:val="24"/>
          <w:szCs w:val="24"/>
          <w:lang w:val="hy-AM"/>
        </w:rPr>
        <w:t>ՆԱԽԱՀԱՇԻՎ</w:t>
      </w:r>
    </w:p>
    <w:p w:rsidR="003565A0" w:rsidRPr="003565A0" w:rsidRDefault="003565A0" w:rsidP="00D002E1">
      <w:pPr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</w:p>
    <w:p w:rsidR="00E10394" w:rsidRPr="003565A0" w:rsidRDefault="00E10394" w:rsidP="00D002E1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3565A0">
        <w:rPr>
          <w:rFonts w:ascii="GHEA Grapalat" w:hAnsi="GHEA Grapalat"/>
          <w:b/>
          <w:bCs/>
          <w:sz w:val="24"/>
          <w:szCs w:val="24"/>
          <w:lang w:val="en-US"/>
        </w:rPr>
        <w:t>ԳՅՈՒՄՐՈՒ ՕՐՎԱՆ ՆՎԻՐՎԱԾ ՄԻՋՈՑԱՌ</w:t>
      </w:r>
      <w:r w:rsidRPr="003565A0">
        <w:rPr>
          <w:rFonts w:ascii="GHEA Grapalat" w:hAnsi="GHEA Grapalat"/>
          <w:b/>
          <w:bCs/>
          <w:sz w:val="24"/>
          <w:szCs w:val="24"/>
        </w:rPr>
        <w:t>ՈՒՄՆԵՐԻ</w:t>
      </w:r>
    </w:p>
    <w:p w:rsidR="007F55E1" w:rsidRPr="003565A0" w:rsidRDefault="00E10394" w:rsidP="00D002E1">
      <w:pPr>
        <w:jc w:val="center"/>
        <w:rPr>
          <w:rFonts w:ascii="GHEA Grapalat" w:hAnsi="GHEA Grapalat"/>
          <w:b/>
          <w:bCs/>
          <w:sz w:val="24"/>
          <w:szCs w:val="24"/>
          <w:lang w:val="en-US"/>
        </w:rPr>
      </w:pPr>
      <w:r w:rsidRPr="003565A0">
        <w:rPr>
          <w:rFonts w:ascii="GHEA Grapalat" w:hAnsi="GHEA Grapalat"/>
          <w:b/>
          <w:bCs/>
          <w:sz w:val="24"/>
          <w:szCs w:val="24"/>
          <w:lang w:val="en-US"/>
        </w:rPr>
        <w:t>ԿԱԶՄԱԿԵՐՊՄԱՆ ԾԱԽՍԵՐ</w:t>
      </w:r>
    </w:p>
    <w:p w:rsidR="00E10394" w:rsidRDefault="00E10394" w:rsidP="00D002E1">
      <w:pPr>
        <w:jc w:val="center"/>
        <w:rPr>
          <w:rFonts w:ascii="Sylfaen" w:hAnsi="Sylfaen"/>
          <w:b/>
          <w:bCs/>
          <w:sz w:val="24"/>
          <w:szCs w:val="24"/>
          <w:lang w:val="en-US"/>
        </w:rPr>
      </w:pPr>
    </w:p>
    <w:p w:rsidR="00D002E1" w:rsidRPr="00D002E1" w:rsidRDefault="00D002E1" w:rsidP="00D002E1">
      <w:pPr>
        <w:jc w:val="center"/>
        <w:rPr>
          <w:rFonts w:ascii="Sylfaen" w:hAnsi="Sylfaen"/>
          <w:b/>
          <w:bCs/>
          <w:sz w:val="24"/>
          <w:szCs w:val="24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846"/>
        <w:gridCol w:w="5925"/>
        <w:gridCol w:w="2574"/>
      </w:tblGrid>
      <w:tr w:rsidR="00D002E1" w:rsidRPr="009E0D65" w:rsidTr="009E0D65">
        <w:tc>
          <w:tcPr>
            <w:tcW w:w="846" w:type="dxa"/>
          </w:tcPr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5925" w:type="dxa"/>
          </w:tcPr>
          <w:p w:rsidR="00D002E1" w:rsidRPr="009E0D65" w:rsidRDefault="00D002E1" w:rsidP="00D002E1">
            <w:pPr>
              <w:ind w:firstLine="708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  <w:p w:rsidR="00D002E1" w:rsidRPr="009E0D65" w:rsidRDefault="00D002E1" w:rsidP="00D002E1">
            <w:pPr>
              <w:ind w:firstLine="708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ԾԱԽՍԵՐԻ ԱՆՎԱՆՈՒՄԸ</w:t>
            </w:r>
          </w:p>
        </w:tc>
        <w:tc>
          <w:tcPr>
            <w:tcW w:w="2574" w:type="dxa"/>
          </w:tcPr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ԸՆԴԱՄԵՆԸ ԳՈՒՄԱՐ</w:t>
            </w:r>
          </w:p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/հազ. դրամ/</w:t>
            </w:r>
          </w:p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</w:tc>
      </w:tr>
      <w:tr w:rsidR="00D002E1" w:rsidRPr="009E0D65" w:rsidTr="009E0D65">
        <w:tc>
          <w:tcPr>
            <w:tcW w:w="846" w:type="dxa"/>
          </w:tcPr>
          <w:p w:rsidR="00D002E1" w:rsidRPr="009E0D65" w:rsidRDefault="00D002E1" w:rsidP="00D002E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925" w:type="dxa"/>
          </w:tcPr>
          <w:p w:rsidR="00D002E1" w:rsidRPr="009E0D65" w:rsidRDefault="00D002E1" w:rsidP="009E0D65">
            <w:pPr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Բեմական սարքավորումների վարձակալություն,</w:t>
            </w:r>
          </w:p>
          <w:p w:rsidR="00D002E1" w:rsidRPr="009E0D65" w:rsidRDefault="00E10394" w:rsidP="009E0D65">
            <w:pPr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լ</w:t>
            </w:r>
            <w:r w:rsidR="00D002E1" w:rsidRPr="009E0D65">
              <w:rPr>
                <w:rFonts w:ascii="GHEA Grapalat" w:hAnsi="GHEA Grapalat"/>
                <w:sz w:val="24"/>
                <w:szCs w:val="24"/>
              </w:rPr>
              <w:t>ուսաձայնային տեխնիկայի վարձակալություն, սպասարկում</w:t>
            </w:r>
          </w:p>
        </w:tc>
        <w:tc>
          <w:tcPr>
            <w:tcW w:w="2574" w:type="dxa"/>
          </w:tcPr>
          <w:p w:rsidR="00D002E1" w:rsidRPr="009E0D65" w:rsidRDefault="00D002E1" w:rsidP="00D002E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5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  դրամ</w:t>
            </w:r>
          </w:p>
          <w:p w:rsidR="00D002E1" w:rsidRPr="009E0D65" w:rsidRDefault="00D002E1" w:rsidP="00D002E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/հինգ միլիոն դրամ/</w:t>
            </w:r>
          </w:p>
        </w:tc>
      </w:tr>
      <w:tr w:rsidR="00D002E1" w:rsidRPr="009E0D65" w:rsidTr="009E0D65">
        <w:tc>
          <w:tcPr>
            <w:tcW w:w="846" w:type="dxa"/>
          </w:tcPr>
          <w:p w:rsidR="00D002E1" w:rsidRPr="009E0D65" w:rsidRDefault="00D002E1" w:rsidP="00D002E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925" w:type="dxa"/>
          </w:tcPr>
          <w:p w:rsidR="00D002E1" w:rsidRPr="009E0D65" w:rsidRDefault="00D002E1" w:rsidP="009E0D65">
            <w:pPr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Նվագախմբերի, բենդերի, մենակատարների, արտիստների, հաղորդավարների, կազմակերպչական կազմի վարձատրություն</w:t>
            </w:r>
          </w:p>
        </w:tc>
        <w:tc>
          <w:tcPr>
            <w:tcW w:w="2574" w:type="dxa"/>
          </w:tcPr>
          <w:p w:rsidR="00D002E1" w:rsidRPr="009E0D65" w:rsidRDefault="00D002E1" w:rsidP="00D002E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3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</w:t>
            </w:r>
            <w:r w:rsidR="00E10394"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</w:t>
            </w:r>
            <w:r w:rsidR="00E10394" w:rsidRPr="009E0D65">
              <w:rPr>
                <w:rFonts w:ascii="GHEA Grapalat" w:hAnsi="GHEA Grapalat"/>
                <w:sz w:val="24"/>
                <w:szCs w:val="24"/>
              </w:rPr>
              <w:t xml:space="preserve"> դրամ</w:t>
            </w:r>
          </w:p>
          <w:p w:rsidR="00D002E1" w:rsidRPr="009E0D65" w:rsidRDefault="00D002E1" w:rsidP="00D002E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/երեք միլիոն դրամ/</w:t>
            </w:r>
          </w:p>
        </w:tc>
      </w:tr>
      <w:tr w:rsidR="00D002E1" w:rsidRPr="009E0D65" w:rsidTr="009E0D65">
        <w:tc>
          <w:tcPr>
            <w:tcW w:w="846" w:type="dxa"/>
          </w:tcPr>
          <w:p w:rsidR="00D002E1" w:rsidRPr="009E0D65" w:rsidRDefault="00D002E1" w:rsidP="00D002E1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925" w:type="dxa"/>
          </w:tcPr>
          <w:p w:rsidR="00D002E1" w:rsidRPr="009E0D65" w:rsidRDefault="00D002E1" w:rsidP="009E0D65">
            <w:pPr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Ծառայությունների մատուցման, գովազդատեղեկատվական նյութերի պատրաստման, տպագրական եւ այլ՝ չնախատեսված ծասեր</w:t>
            </w:r>
          </w:p>
        </w:tc>
        <w:tc>
          <w:tcPr>
            <w:tcW w:w="2574" w:type="dxa"/>
          </w:tcPr>
          <w:p w:rsidR="00D002E1" w:rsidRPr="009E0D65" w:rsidRDefault="00D002E1" w:rsidP="00D002E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1</w:t>
            </w:r>
            <w:r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</w:t>
            </w:r>
            <w:r w:rsidR="00E10394" w:rsidRPr="009E0D65">
              <w:rPr>
                <w:rFonts w:ascii="GHEA Grapalat" w:hAnsi="Sylfaen"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sz w:val="24"/>
                <w:szCs w:val="24"/>
              </w:rPr>
              <w:t>000</w:t>
            </w:r>
            <w:r w:rsidR="00E10394" w:rsidRPr="009E0D65">
              <w:rPr>
                <w:rFonts w:ascii="GHEA Grapalat" w:hAnsi="GHEA Grapalat"/>
                <w:sz w:val="24"/>
                <w:szCs w:val="24"/>
              </w:rPr>
              <w:t xml:space="preserve"> դրամ</w:t>
            </w:r>
          </w:p>
          <w:p w:rsidR="00D002E1" w:rsidRPr="009E0D65" w:rsidRDefault="00D002E1" w:rsidP="00D002E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9E0D65">
              <w:rPr>
                <w:rFonts w:ascii="GHEA Grapalat" w:hAnsi="GHEA Grapalat"/>
                <w:sz w:val="24"/>
                <w:szCs w:val="24"/>
              </w:rPr>
              <w:t>/մեկ միլիոն դրամ/</w:t>
            </w:r>
          </w:p>
        </w:tc>
      </w:tr>
      <w:tr w:rsidR="00D002E1" w:rsidRPr="009E0D65" w:rsidTr="009E0D65">
        <w:tc>
          <w:tcPr>
            <w:tcW w:w="846" w:type="dxa"/>
          </w:tcPr>
          <w:p w:rsidR="00D002E1" w:rsidRPr="009E0D65" w:rsidRDefault="00D002E1" w:rsidP="00D002E1">
            <w:pPr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5925" w:type="dxa"/>
          </w:tcPr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</w:p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ԸՆԴԱՄԵՆԸ </w:t>
            </w:r>
          </w:p>
        </w:tc>
        <w:tc>
          <w:tcPr>
            <w:tcW w:w="2574" w:type="dxa"/>
          </w:tcPr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9</w:t>
            </w:r>
            <w:r w:rsidRPr="009E0D65">
              <w:rPr>
                <w:rFonts w:ascii="GHEA Grapalat" w:hAnsi="Sylfaen"/>
                <w:b/>
                <w:bCs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000</w:t>
            </w:r>
            <w:r w:rsidR="00E10394" w:rsidRPr="009E0D65">
              <w:rPr>
                <w:rFonts w:ascii="GHEA Grapalat" w:hAnsi="Sylfaen"/>
                <w:b/>
                <w:bCs/>
                <w:sz w:val="24"/>
                <w:szCs w:val="24"/>
              </w:rPr>
              <w:t> </w:t>
            </w: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000</w:t>
            </w:r>
            <w:r w:rsidR="00E10394"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դրամ</w:t>
            </w:r>
          </w:p>
          <w:p w:rsidR="00D002E1" w:rsidRPr="009E0D65" w:rsidRDefault="00D002E1" w:rsidP="00D002E1">
            <w:pPr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9E0D65">
              <w:rPr>
                <w:rFonts w:ascii="GHEA Grapalat" w:hAnsi="GHEA Grapalat"/>
                <w:b/>
                <w:bCs/>
                <w:sz w:val="24"/>
                <w:szCs w:val="24"/>
              </w:rPr>
              <w:t>/ինը միլիոն դրամ/</w:t>
            </w:r>
          </w:p>
        </w:tc>
      </w:tr>
    </w:tbl>
    <w:p w:rsidR="00D002E1" w:rsidRPr="009E0D65" w:rsidRDefault="00D002E1" w:rsidP="00D002E1">
      <w:pPr>
        <w:jc w:val="center"/>
        <w:rPr>
          <w:rFonts w:ascii="GHEA Grapalat" w:hAnsi="GHEA Grapalat"/>
          <w:sz w:val="24"/>
          <w:szCs w:val="24"/>
        </w:rPr>
      </w:pPr>
    </w:p>
    <w:p w:rsidR="00E10394" w:rsidRDefault="00E10394" w:rsidP="00D002E1">
      <w:pPr>
        <w:jc w:val="center"/>
        <w:rPr>
          <w:rFonts w:ascii="GHEA Grapalat" w:hAnsi="GHEA Grapalat"/>
          <w:sz w:val="24"/>
          <w:szCs w:val="24"/>
          <w:lang w:val="en-US"/>
        </w:rPr>
      </w:pPr>
    </w:p>
    <w:p w:rsidR="00D002E1" w:rsidRPr="009E0D65" w:rsidRDefault="00E10394" w:rsidP="009E0D65">
      <w:pPr>
        <w:rPr>
          <w:rFonts w:ascii="GHEA Grapalat" w:hAnsi="GHEA Grapalat"/>
          <w:sz w:val="24"/>
          <w:szCs w:val="24"/>
          <w:lang w:val="en-US"/>
        </w:rPr>
      </w:pPr>
      <w:r w:rsidRPr="009E0D65">
        <w:rPr>
          <w:rFonts w:ascii="GHEA Grapalat" w:hAnsi="GHEA Grapalat"/>
          <w:sz w:val="24"/>
          <w:szCs w:val="24"/>
        </w:rPr>
        <w:t>Մշակույթի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եւ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երիտասարդության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հարցերի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բաժնի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</w:rPr>
        <w:t>պետ՝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      </w:t>
      </w:r>
      <w:r w:rsidR="009E0D65">
        <w:rPr>
          <w:rFonts w:ascii="GHEA Grapalat" w:hAnsi="GHEA Grapalat"/>
          <w:sz w:val="24"/>
          <w:szCs w:val="24"/>
          <w:lang w:val="en-US"/>
        </w:rPr>
        <w:t xml:space="preserve"> 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        </w:t>
      </w:r>
      <w:r w:rsidRPr="009E0D65">
        <w:rPr>
          <w:rFonts w:ascii="GHEA Grapalat" w:hAnsi="GHEA Grapalat"/>
          <w:sz w:val="24"/>
          <w:szCs w:val="24"/>
        </w:rPr>
        <w:t>Լ</w:t>
      </w:r>
      <w:r w:rsidRPr="009E0D65">
        <w:rPr>
          <w:rFonts w:ascii="GHEA Grapalat" w:hAnsi="GHEA Grapalat"/>
          <w:sz w:val="24"/>
          <w:szCs w:val="24"/>
          <w:lang w:val="en-US"/>
        </w:rPr>
        <w:t xml:space="preserve">. </w:t>
      </w:r>
      <w:r w:rsidRPr="009E0D65">
        <w:rPr>
          <w:rFonts w:ascii="GHEA Grapalat" w:hAnsi="GHEA Grapalat"/>
          <w:sz w:val="24"/>
          <w:szCs w:val="24"/>
        </w:rPr>
        <w:t>ԹՈՎՄԱՍՅԱՆ</w:t>
      </w:r>
    </w:p>
    <w:sectPr w:rsidR="00D002E1" w:rsidRPr="009E0D65" w:rsidSect="00D20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0FB1"/>
    <w:multiLevelType w:val="hybridMultilevel"/>
    <w:tmpl w:val="37C63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F09"/>
    <w:rsid w:val="00124F09"/>
    <w:rsid w:val="003565A0"/>
    <w:rsid w:val="00491C28"/>
    <w:rsid w:val="009E0D65"/>
    <w:rsid w:val="00B641DC"/>
    <w:rsid w:val="00D002E1"/>
    <w:rsid w:val="00D20FD8"/>
    <w:rsid w:val="00E10394"/>
    <w:rsid w:val="00E25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00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02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Mkrtich Manukyan</dc:creator>
  <cp:keywords>https://mul2.gyumricity.am/tasks/90294/oneclick/Gyumry or naxahashiv 2023.docx?token=9b73d4d3ba7183b4ebcca7fad4aac9db</cp:keywords>
  <dc:description/>
  <cp:lastModifiedBy>user_2</cp:lastModifiedBy>
  <cp:revision>5</cp:revision>
  <dcterms:created xsi:type="dcterms:W3CDTF">2023-06-20T21:22:00Z</dcterms:created>
  <dcterms:modified xsi:type="dcterms:W3CDTF">2023-06-21T12:07:00Z</dcterms:modified>
</cp:coreProperties>
</file>